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A9" w:rsidRDefault="006F4237" w:rsidP="00DD5431">
      <w:pPr>
        <w:pStyle w:val="a6"/>
        <w:adjustRightInd w:val="0"/>
        <w:snapToGrid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5.95pt;margin-top:171.55pt;width:147.75pt;height:18.15pt;z-index:251660288">
            <v:textbox style="layout-flow:vertical-ideographic">
              <w:txbxContent>
                <w:p w:rsidR="00882823" w:rsidRDefault="00882823"/>
              </w:txbxContent>
            </v:textbox>
          </v:shape>
        </w:pict>
      </w:r>
      <w:r>
        <w:rPr>
          <w:noProof/>
        </w:rPr>
        <w:pict>
          <v:rect id="_x0000_s1026" style="position:absolute;left:0;text-align:left;margin-left:51.2pt;margin-top:171.55pt;width:127.7pt;height:14.4pt;z-index:251658240"/>
        </w:pict>
      </w:r>
      <w:r w:rsidR="009F46B8">
        <w:rPr>
          <w:noProof/>
        </w:rPr>
        <w:drawing>
          <wp:inline distT="0" distB="0" distL="0" distR="0">
            <wp:extent cx="2923264" cy="2065428"/>
            <wp:effectExtent l="19050" t="0" r="0" b="0"/>
            <wp:docPr id="1" name="图片 1" descr="C:\Users\Administrator\Desktop\四个验收\第九采油厂验收照片\十一增\DSC0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四个验收\第九采油厂验收照片\十一增\DSC04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56" cy="20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431">
        <w:rPr>
          <w:rFonts w:hint="eastAsia"/>
        </w:rPr>
        <w:t xml:space="preserve">    </w:t>
      </w:r>
      <w:r w:rsidR="00DD5431">
        <w:rPr>
          <w:noProof/>
        </w:rPr>
        <w:drawing>
          <wp:inline distT="0" distB="0" distL="0" distR="0">
            <wp:extent cx="2922933" cy="2065558"/>
            <wp:effectExtent l="19050" t="0" r="0" b="0"/>
            <wp:docPr id="2" name="图片 2" descr="C:\Users\Administrator\Desktop\四个验收\第九采油厂验收照片\十一增\DSC0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四个验收\第九采油厂验收照片\十一增\DSC04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26" cy="207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76" w:rsidRDefault="00BC5718" w:rsidP="00DD5431">
      <w:pPr>
        <w:pStyle w:val="a6"/>
        <w:adjustRightInd w:val="0"/>
        <w:snapToGrid w:val="0"/>
      </w:pPr>
      <w:r>
        <w:rPr>
          <w:noProof/>
        </w:rPr>
        <w:pict>
          <v:shape id="_x0000_s1027" type="#_x0000_t202" style="position:absolute;left:0;text-align:left;margin-left:39.9pt;margin-top:3.25pt;width:150.25pt;height:26.95pt;z-index:251659264" stroked="f">
            <v:textbox style="mso-next-textbox:#_x0000_s1027">
              <w:txbxContent>
                <w:p w:rsidR="00CB4AA3" w:rsidRDefault="00CB4AA3" w:rsidP="00CB4AA3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</w:t>
                  </w:r>
                </w:p>
              </w:txbxContent>
            </v:textbox>
          </v:shape>
        </w:pict>
      </w:r>
      <w:r w:rsidR="006F4237">
        <w:rPr>
          <w:noProof/>
        </w:rPr>
        <w:pict>
          <v:shape id="_x0000_s1029" type="#_x0000_t202" style="position:absolute;left:0;text-align:left;margin-left:281.6pt;margin-top:3.25pt;width:175.9pt;height:30.7pt;z-index:251661312" stroked="f">
            <v:textbox>
              <w:txbxContent>
                <w:p w:rsidR="00882823" w:rsidRDefault="00882823" w:rsidP="00882823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增压点加热炉</w:t>
                  </w:r>
                </w:p>
              </w:txbxContent>
            </v:textbox>
          </v:shape>
        </w:pict>
      </w:r>
    </w:p>
    <w:p w:rsidR="00760376" w:rsidRDefault="00760376" w:rsidP="00DD5431">
      <w:pPr>
        <w:pStyle w:val="a6"/>
        <w:adjustRightInd w:val="0"/>
        <w:snapToGrid w:val="0"/>
      </w:pPr>
    </w:p>
    <w:p w:rsidR="00760376" w:rsidRDefault="00760376" w:rsidP="00DD5431">
      <w:pPr>
        <w:pStyle w:val="a6"/>
        <w:adjustRightInd w:val="0"/>
        <w:snapToGrid w:val="0"/>
      </w:pPr>
    </w:p>
    <w:p w:rsidR="00810D09" w:rsidRDefault="00810D09" w:rsidP="00DD5431">
      <w:pPr>
        <w:pStyle w:val="a6"/>
        <w:adjustRightInd w:val="0"/>
        <w:snapToGrid w:val="0"/>
      </w:pPr>
    </w:p>
    <w:p w:rsidR="00760376" w:rsidRDefault="006F4237" w:rsidP="00DD5431">
      <w:pPr>
        <w:pStyle w:val="a6"/>
        <w:adjustRightInd w:val="0"/>
        <w:snapToGrid w:val="0"/>
      </w:pPr>
      <w:r>
        <w:rPr>
          <w:noProof/>
        </w:rPr>
        <w:pict>
          <v:shape id="_x0000_s1031" type="#_x0000_t202" style="position:absolute;left:0;text-align:left;margin-left:314.75pt;margin-top:168.9pt;width:130.85pt;height:21.3pt;z-index:251663360" stroked="f">
            <v:textbox>
              <w:txbxContent>
                <w:p w:rsidR="005D105E" w:rsidRDefault="005D105E" w:rsidP="005D105E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增压点总机关</w:t>
                  </w:r>
                </w:p>
                <w:p w:rsidR="005D105E" w:rsidRDefault="005D105E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9.9pt;margin-top:168.9pt;width:165.9pt;height:21.3pt;z-index:251662336" stroked="f">
            <v:textbox>
              <w:txbxContent>
                <w:p w:rsidR="006F7CC0" w:rsidRPr="005D105E" w:rsidRDefault="005D105E" w:rsidP="005D105E"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增压点二次加热、输油装置</w:t>
                  </w:r>
                </w:p>
              </w:txbxContent>
            </v:textbox>
          </v:shape>
        </w:pict>
      </w:r>
      <w:r w:rsidR="00760376">
        <w:rPr>
          <w:noProof/>
        </w:rPr>
        <w:drawing>
          <wp:inline distT="0" distB="0" distL="0" distR="0">
            <wp:extent cx="2921109" cy="2067339"/>
            <wp:effectExtent l="19050" t="0" r="0" b="0"/>
            <wp:docPr id="3" name="图片 3" descr="C:\Users\Administrator\Desktop\四个验收\第九采油厂验收照片\十一增\DSC0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四个验收\第九采油厂验收照片\十一增\DSC04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0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D96">
        <w:rPr>
          <w:rFonts w:hint="eastAsia"/>
        </w:rPr>
        <w:t xml:space="preserve">    </w:t>
      </w:r>
      <w:r w:rsidR="00DE3D96">
        <w:rPr>
          <w:noProof/>
        </w:rPr>
        <w:drawing>
          <wp:inline distT="0" distB="0" distL="0" distR="0">
            <wp:extent cx="2922933" cy="2066049"/>
            <wp:effectExtent l="19050" t="0" r="0" b="0"/>
            <wp:docPr id="4" name="图片 4" descr="C:\Users\Administrator\Desktop\四个验收\第九采油厂验收照片\十一增\DSC0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四个验收\第九采油厂验收照片\十一增\DSC04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29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1D" w:rsidRDefault="0048241D" w:rsidP="00DD5431">
      <w:pPr>
        <w:pStyle w:val="a6"/>
        <w:adjustRightInd w:val="0"/>
        <w:snapToGrid w:val="0"/>
      </w:pPr>
    </w:p>
    <w:p w:rsidR="0048241D" w:rsidRDefault="0048241D" w:rsidP="00DD5431">
      <w:pPr>
        <w:pStyle w:val="a6"/>
        <w:adjustRightInd w:val="0"/>
        <w:snapToGrid w:val="0"/>
      </w:pPr>
    </w:p>
    <w:p w:rsidR="0048241D" w:rsidRDefault="0048241D" w:rsidP="00DD5431">
      <w:pPr>
        <w:pStyle w:val="a6"/>
        <w:adjustRightInd w:val="0"/>
        <w:snapToGrid w:val="0"/>
      </w:pPr>
    </w:p>
    <w:p w:rsidR="00810D09" w:rsidRDefault="00810D09" w:rsidP="00DD5431">
      <w:pPr>
        <w:pStyle w:val="a6"/>
        <w:adjustRightInd w:val="0"/>
        <w:snapToGrid w:val="0"/>
      </w:pPr>
    </w:p>
    <w:p w:rsidR="0048241D" w:rsidRDefault="006F4237" w:rsidP="0048241D">
      <w:r>
        <w:rPr>
          <w:noProof/>
        </w:rPr>
        <w:pict>
          <v:shape id="_x0000_s1033" type="#_x0000_t202" style="position:absolute;left:0;text-align:left;margin-left:39.9pt;margin-top:176.8pt;width:150.25pt;height:21.25pt;z-index:251665408" stroked="f">
            <v:textbox>
              <w:txbxContent>
                <w:p w:rsidR="0081279D" w:rsidRDefault="0081279D" w:rsidP="0081279D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增压点事故罐</w:t>
                  </w:r>
                </w:p>
              </w:txbxContent>
            </v:textbox>
          </v:shape>
        </w:pict>
      </w:r>
      <w:r w:rsidR="0048241D">
        <w:rPr>
          <w:noProof/>
        </w:rPr>
        <w:drawing>
          <wp:inline distT="0" distB="0" distL="0" distR="0">
            <wp:extent cx="2922933" cy="2089842"/>
            <wp:effectExtent l="19050" t="0" r="0" b="0"/>
            <wp:docPr id="6" name="图片 5" descr="C:\Users\Administrator\Desktop\四个验收\第九采油厂验收照片\十一增\DSC0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四个验收\第九采油厂验收照片\十一增\DSC048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09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268">
        <w:rPr>
          <w:rFonts w:hint="eastAsia"/>
        </w:rPr>
        <w:t xml:space="preserve">    </w:t>
      </w:r>
      <w:r w:rsidR="00705748" w:rsidRPr="00705748">
        <w:rPr>
          <w:noProof/>
        </w:rPr>
        <w:drawing>
          <wp:inline distT="0" distB="0" distL="0" distR="0">
            <wp:extent cx="2922933" cy="2066200"/>
            <wp:effectExtent l="19050" t="0" r="0" b="0"/>
            <wp:docPr id="10" name="图片 7" descr="C:\Users\Administrator\Desktop\四个验收\第九采油厂验收照片\十一增\DSC0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四个验收\第九采油厂验收照片\十一增\DSC04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06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A1" w:rsidRDefault="006F4237" w:rsidP="0048241D">
      <w:r>
        <w:rPr>
          <w:noProof/>
        </w:rPr>
        <w:pict>
          <v:shape id="_x0000_s1032" type="#_x0000_t202" style="position:absolute;left:0;text-align:left;margin-left:314.75pt;margin-top:5.2pt;width:142.75pt;height:21.25pt;z-index:251664384" stroked="f">
            <v:textbox>
              <w:txbxContent>
                <w:p w:rsidR="0081279D" w:rsidRDefault="0081279D" w:rsidP="00705748"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</w:t>
                  </w:r>
                  <w:r w:rsidR="00705748">
                    <w:rPr>
                      <w:rFonts w:hint="eastAsia"/>
                    </w:rPr>
                    <w:t>撬装增压集成装置</w:t>
                  </w:r>
                </w:p>
              </w:txbxContent>
            </v:textbox>
          </v:shape>
        </w:pict>
      </w:r>
    </w:p>
    <w:p w:rsidR="002211A1" w:rsidRDefault="002211A1" w:rsidP="0048241D"/>
    <w:p w:rsidR="002211A1" w:rsidRDefault="002211A1" w:rsidP="0048241D"/>
    <w:p w:rsidR="002211A1" w:rsidRDefault="002211A1" w:rsidP="0048241D"/>
    <w:p w:rsidR="002211A1" w:rsidRDefault="002211A1" w:rsidP="0048241D"/>
    <w:p w:rsidR="002211A1" w:rsidRDefault="002211A1" w:rsidP="0048241D"/>
    <w:p w:rsidR="002211A1" w:rsidRDefault="006F4237" w:rsidP="003E0191">
      <w:pPr>
        <w:pStyle w:val="a6"/>
      </w:pPr>
      <w:r>
        <w:rPr>
          <w:noProof/>
        </w:rPr>
        <w:lastRenderedPageBreak/>
        <w:pict>
          <v:shape id="_x0000_s1035" type="#_x0000_t202" style="position:absolute;left:0;text-align:left;margin-left:44.9pt;margin-top:171.55pt;width:141.5pt;height:20.65pt;z-index:251667456" stroked="f">
            <v:textbox>
              <w:txbxContent>
                <w:p w:rsidR="00457F75" w:rsidRDefault="00457F75" w:rsidP="00457F75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增压点火炬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276.55pt;margin-top:171.55pt;width:165.95pt;height:23.8pt;z-index:251666432" stroked="f">
            <v:textbox>
              <w:txbxContent>
                <w:p w:rsidR="00457F75" w:rsidRDefault="00457F75" w:rsidP="00457F75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增压点消防灭火器材</w:t>
                  </w:r>
                </w:p>
              </w:txbxContent>
            </v:textbox>
          </v:shape>
        </w:pict>
      </w:r>
      <w:r w:rsidR="00705748" w:rsidRPr="00705748">
        <w:rPr>
          <w:noProof/>
        </w:rPr>
        <w:drawing>
          <wp:inline distT="0" distB="0" distL="0" distR="0">
            <wp:extent cx="2923200" cy="2084540"/>
            <wp:effectExtent l="19050" t="0" r="0" b="0"/>
            <wp:docPr id="9" name="图片 6" descr="C:\Users\Administrator\Desktop\四个验收\第九采油厂验收照片\十一增\DSC0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四个验收\第九采油厂验收照片\十一增\DSC04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0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F91">
        <w:rPr>
          <w:rFonts w:hint="eastAsia"/>
        </w:rPr>
        <w:t xml:space="preserve">   </w:t>
      </w:r>
      <w:r w:rsidR="009270BF">
        <w:rPr>
          <w:rFonts w:hint="eastAsia"/>
        </w:rPr>
        <w:t xml:space="preserve"> </w:t>
      </w:r>
      <w:r w:rsidR="009270BF">
        <w:rPr>
          <w:noProof/>
        </w:rPr>
        <w:drawing>
          <wp:inline distT="0" distB="0" distL="0" distR="0">
            <wp:extent cx="2899303" cy="2066400"/>
            <wp:effectExtent l="19050" t="0" r="0" b="0"/>
            <wp:docPr id="11" name="图片 8" descr="C:\Users\Administrator\Desktop\四个验收\第九采油厂验收照片\卸油台至十一增管线\DSC0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四个验收\第九采油厂验收照片\卸油台至十一增管线\DSC048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03" cy="20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B6" w:rsidRDefault="005A13B6" w:rsidP="003E0191">
      <w:pPr>
        <w:pStyle w:val="a6"/>
      </w:pPr>
    </w:p>
    <w:p w:rsidR="00CF0FE2" w:rsidRDefault="00CF0FE2" w:rsidP="007679C7"/>
    <w:p w:rsidR="005A13B6" w:rsidRDefault="006F4237" w:rsidP="005B0281">
      <w:pPr>
        <w:pStyle w:val="a6"/>
        <w:ind w:firstLineChars="100" w:firstLine="210"/>
      </w:pPr>
      <w:r>
        <w:rPr>
          <w:noProof/>
        </w:rPr>
        <w:pict>
          <v:shape id="_x0000_s1037" type="#_x0000_t202" style="position:absolute;left:0;text-align:left;margin-left:-228.9pt;margin-top:169.7pt;width:202.2pt;height:40.1pt;z-index:251669504" stroked="f">
            <v:textbox style="mso-next-textbox:#_x0000_s1037">
              <w:txbxContent>
                <w:p w:rsidR="005642BF" w:rsidRDefault="005642BF" w:rsidP="005642BF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增压点输油管线沿途警示桩及植被恢复状况</w:t>
                  </w:r>
                </w:p>
              </w:txbxContent>
            </v:textbox>
          </v:shape>
        </w:pict>
      </w:r>
      <w:r w:rsidR="006D349D" w:rsidRPr="006D349D">
        <w:rPr>
          <w:noProof/>
        </w:rPr>
        <w:drawing>
          <wp:inline distT="0" distB="0" distL="0" distR="0">
            <wp:extent cx="2922933" cy="2091193"/>
            <wp:effectExtent l="19050" t="0" r="0" b="0"/>
            <wp:docPr id="16" name="图片 10" descr="C:\Users\Administrator\Desktop\四个验收\第九采油厂验收照片\卸油台至十一增管线\DSC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四个验收\第九采油厂验收照片\卸油台至十一增管线\DSC04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09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FE2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2905" cy="2065020"/>
            <wp:effectExtent l="19050" t="0" r="0" b="0"/>
            <wp:wrapSquare wrapText="bothSides"/>
            <wp:docPr id="12" name="图片 9" descr="C:\Users\Administrator\Desktop\四个验收\第九采油厂验收照片\卸油台至十一增管线\DSC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四个验收\第九采油厂验收照片\卸油台至十一增管线\DSC04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544">
        <w:rPr>
          <w:rFonts w:hint="eastAsia"/>
        </w:rPr>
        <w:t xml:space="preserve">     </w:t>
      </w:r>
    </w:p>
    <w:p w:rsidR="00774544" w:rsidRDefault="006F4237" w:rsidP="005B0281">
      <w:pPr>
        <w:pStyle w:val="a6"/>
        <w:ind w:firstLineChars="100" w:firstLine="210"/>
      </w:pPr>
      <w:r>
        <w:rPr>
          <w:noProof/>
        </w:rPr>
        <w:pict>
          <v:shape id="_x0000_s1038" type="#_x0000_t202" style="position:absolute;left:0;text-align:left;margin-left:263.45pt;margin-top:3.15pt;width:204.7pt;height:35.05pt;z-index:251670528" stroked="f">
            <v:textbox style="mso-next-textbox:#_x0000_s1038">
              <w:txbxContent>
                <w:p w:rsidR="000172D8" w:rsidRDefault="000172D8" w:rsidP="000172D8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增压点输油管线沿途警示桩及植被恢复状况</w:t>
                  </w:r>
                </w:p>
                <w:p w:rsidR="007679C7" w:rsidRDefault="007679C7" w:rsidP="000172D8">
                  <w:pPr>
                    <w:jc w:val="center"/>
                  </w:pPr>
                </w:p>
              </w:txbxContent>
            </v:textbox>
          </v:shape>
        </w:pict>
      </w:r>
    </w:p>
    <w:p w:rsidR="00774544" w:rsidRDefault="00774544" w:rsidP="005B0281">
      <w:pPr>
        <w:pStyle w:val="a6"/>
        <w:ind w:firstLineChars="100" w:firstLine="210"/>
      </w:pPr>
    </w:p>
    <w:p w:rsidR="00774544" w:rsidRDefault="00774544" w:rsidP="005B0281">
      <w:pPr>
        <w:pStyle w:val="a6"/>
        <w:ind w:firstLineChars="100" w:firstLine="210"/>
      </w:pPr>
    </w:p>
    <w:p w:rsidR="00774544" w:rsidRDefault="006F4237" w:rsidP="007253AA">
      <w:pPr>
        <w:pStyle w:val="a6"/>
      </w:pPr>
      <w:r>
        <w:rPr>
          <w:noProof/>
        </w:rPr>
        <w:pict>
          <v:shape id="_x0000_s1040" type="#_x0000_t202" style="position:absolute;left:0;text-align:left;margin-left:26.75pt;margin-top:174.85pt;width:170.95pt;height:40.05pt;z-index:251672576" stroked="f">
            <v:textbox>
              <w:txbxContent>
                <w:p w:rsidR="001659CF" w:rsidRDefault="001659CF" w:rsidP="001659CF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增压点输油管线沿途警示桩及植被恢复状况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76.55pt;margin-top:174.85pt;width:191.6pt;height:40.05pt;z-index:251671552" stroked="f">
            <v:textbox>
              <w:txbxContent>
                <w:p w:rsidR="00527349" w:rsidRDefault="00527349" w:rsidP="00527349">
                  <w:pPr>
                    <w:jc w:val="center"/>
                  </w:pPr>
                  <w:r>
                    <w:rPr>
                      <w:rFonts w:hint="eastAsia"/>
                    </w:rPr>
                    <w:t>薛</w:t>
                  </w:r>
                  <w:r>
                    <w:rPr>
                      <w:rFonts w:hint="eastAsia"/>
                    </w:rPr>
                    <w:t>11</w:t>
                  </w:r>
                  <w:r>
                    <w:rPr>
                      <w:rFonts w:hint="eastAsia"/>
                    </w:rPr>
                    <w:t>增压点输油管线穿越吴延高速及杨青川处</w:t>
                  </w:r>
                </w:p>
              </w:txbxContent>
            </v:textbox>
          </v:shape>
        </w:pict>
      </w:r>
      <w:r w:rsidR="00774544">
        <w:rPr>
          <w:noProof/>
        </w:rPr>
        <w:drawing>
          <wp:inline distT="0" distB="0" distL="0" distR="0">
            <wp:extent cx="2922933" cy="2059388"/>
            <wp:effectExtent l="19050" t="0" r="0" b="0"/>
            <wp:docPr id="18" name="图片 11" descr="C:\Users\Administrator\Desktop\四个验收\第九采油厂验收照片\卸油台至十一增管线\DSC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四个验收\第九采油厂验收照片\卸油台至十一增管线\DSC04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05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3AA">
        <w:rPr>
          <w:rFonts w:hint="eastAsia"/>
        </w:rPr>
        <w:t xml:space="preserve">    </w:t>
      </w:r>
      <w:r w:rsidR="00B46FFC">
        <w:rPr>
          <w:noProof/>
        </w:rPr>
        <w:drawing>
          <wp:inline distT="0" distB="0" distL="0" distR="0">
            <wp:extent cx="2922933" cy="2058248"/>
            <wp:effectExtent l="19050" t="0" r="0" b="0"/>
            <wp:docPr id="19" name="图片 12" descr="C:\Users\Administrator\Desktop\四个验收\第九采油厂验收照片\卸油台至十一增管线\DSC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四个验收\第九采油厂验收照片\卸油台至十一增管线\DSC04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05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CF" w:rsidRDefault="001659CF" w:rsidP="007253AA">
      <w:pPr>
        <w:pStyle w:val="a6"/>
      </w:pPr>
    </w:p>
    <w:p w:rsidR="001659CF" w:rsidRDefault="001659CF" w:rsidP="007253AA">
      <w:pPr>
        <w:pStyle w:val="a6"/>
      </w:pPr>
    </w:p>
    <w:p w:rsidR="001659CF" w:rsidRDefault="001659CF" w:rsidP="007253AA">
      <w:pPr>
        <w:pStyle w:val="a6"/>
      </w:pPr>
    </w:p>
    <w:p w:rsidR="001659CF" w:rsidRDefault="001659CF" w:rsidP="007253AA">
      <w:pPr>
        <w:pStyle w:val="a6"/>
      </w:pPr>
    </w:p>
    <w:p w:rsidR="001659CF" w:rsidRDefault="001659CF" w:rsidP="007253AA">
      <w:pPr>
        <w:pStyle w:val="a6"/>
      </w:pPr>
    </w:p>
    <w:p w:rsidR="001659CF" w:rsidRDefault="001659CF" w:rsidP="007253AA">
      <w:pPr>
        <w:pStyle w:val="a6"/>
      </w:pPr>
    </w:p>
    <w:sectPr w:rsidR="001659CF" w:rsidSect="009F46B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BD9" w:rsidRDefault="00380BD9" w:rsidP="009F46B8">
      <w:r>
        <w:separator/>
      </w:r>
    </w:p>
  </w:endnote>
  <w:endnote w:type="continuationSeparator" w:id="1">
    <w:p w:rsidR="00380BD9" w:rsidRDefault="00380BD9" w:rsidP="009F4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BD9" w:rsidRDefault="00380BD9" w:rsidP="009F46B8">
      <w:r>
        <w:separator/>
      </w:r>
    </w:p>
  </w:footnote>
  <w:footnote w:type="continuationSeparator" w:id="1">
    <w:p w:rsidR="00380BD9" w:rsidRDefault="00380BD9" w:rsidP="009F46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4816"/>
    <w:rsid w:val="000172D8"/>
    <w:rsid w:val="0008099A"/>
    <w:rsid w:val="000A572E"/>
    <w:rsid w:val="00163611"/>
    <w:rsid w:val="001659CF"/>
    <w:rsid w:val="001947E0"/>
    <w:rsid w:val="001A2128"/>
    <w:rsid w:val="001F6A35"/>
    <w:rsid w:val="002211A1"/>
    <w:rsid w:val="00226F91"/>
    <w:rsid w:val="0027482F"/>
    <w:rsid w:val="002F6C66"/>
    <w:rsid w:val="00380BD9"/>
    <w:rsid w:val="003A72B6"/>
    <w:rsid w:val="003E0191"/>
    <w:rsid w:val="003F7725"/>
    <w:rsid w:val="004525F0"/>
    <w:rsid w:val="00457F75"/>
    <w:rsid w:val="0048241D"/>
    <w:rsid w:val="004E7D7C"/>
    <w:rsid w:val="00527349"/>
    <w:rsid w:val="005642BF"/>
    <w:rsid w:val="0057244E"/>
    <w:rsid w:val="005A13B6"/>
    <w:rsid w:val="005B0281"/>
    <w:rsid w:val="005D105E"/>
    <w:rsid w:val="005F2BEA"/>
    <w:rsid w:val="00613F87"/>
    <w:rsid w:val="006A5964"/>
    <w:rsid w:val="006D349D"/>
    <w:rsid w:val="006F4237"/>
    <w:rsid w:val="006F7CC0"/>
    <w:rsid w:val="00702AB3"/>
    <w:rsid w:val="00705748"/>
    <w:rsid w:val="007253AA"/>
    <w:rsid w:val="00760376"/>
    <w:rsid w:val="007679C7"/>
    <w:rsid w:val="00774544"/>
    <w:rsid w:val="00810D09"/>
    <w:rsid w:val="0081279D"/>
    <w:rsid w:val="008243F6"/>
    <w:rsid w:val="00882823"/>
    <w:rsid w:val="009270BF"/>
    <w:rsid w:val="0096347C"/>
    <w:rsid w:val="00963EE8"/>
    <w:rsid w:val="009F46B8"/>
    <w:rsid w:val="00A57A28"/>
    <w:rsid w:val="00A90A2F"/>
    <w:rsid w:val="00B46FFC"/>
    <w:rsid w:val="00BC5718"/>
    <w:rsid w:val="00BF6B49"/>
    <w:rsid w:val="00CB4AA3"/>
    <w:rsid w:val="00CF0FE2"/>
    <w:rsid w:val="00D77268"/>
    <w:rsid w:val="00DA363E"/>
    <w:rsid w:val="00DC73E7"/>
    <w:rsid w:val="00DD5431"/>
    <w:rsid w:val="00DE3D96"/>
    <w:rsid w:val="00E64816"/>
    <w:rsid w:val="00E81022"/>
    <w:rsid w:val="00E90AA9"/>
    <w:rsid w:val="00E92067"/>
    <w:rsid w:val="00F1528D"/>
    <w:rsid w:val="00FD7B6F"/>
    <w:rsid w:val="00FE2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C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F46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F46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F46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F46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F46B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F46B8"/>
    <w:rPr>
      <w:sz w:val="18"/>
      <w:szCs w:val="18"/>
    </w:rPr>
  </w:style>
  <w:style w:type="paragraph" w:styleId="a6">
    <w:name w:val="No Spacing"/>
    <w:uiPriority w:val="1"/>
    <w:qFormat/>
    <w:rsid w:val="009F46B8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87225-8D61-4F24-9E0C-B39A89080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56</cp:revision>
  <dcterms:created xsi:type="dcterms:W3CDTF">2016-11-14T01:55:00Z</dcterms:created>
  <dcterms:modified xsi:type="dcterms:W3CDTF">2016-11-24T03:04:00Z</dcterms:modified>
</cp:coreProperties>
</file>